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4DAE569" w14:textId="43CBBF75" w:rsidR="004D1A5A" w:rsidRDefault="00654520" w:rsidP="004D1A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`````````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083"/>
        <w:gridCol w:w="2615"/>
        <w:gridCol w:w="2652"/>
        <w:gridCol w:w="2210"/>
        <w:gridCol w:w="2210"/>
        <w:gridCol w:w="2440"/>
      </w:tblGrid>
      <w:tr w:rsidR="00AD39B1" w14:paraId="34DAE571" w14:textId="77777777" w:rsidTr="00A822DB">
        <w:tc>
          <w:tcPr>
            <w:tcW w:w="1843" w:type="dxa"/>
            <w:shd w:val="clear" w:color="auto" w:fill="EAF1DD" w:themeFill="accent3" w:themeFillTint="33"/>
          </w:tcPr>
          <w:p w14:paraId="63D6EC34" w14:textId="77777777" w:rsidR="00AD39B1" w:rsidRDefault="00A822DB" w:rsidP="004D1A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PODSTAWA</w:t>
            </w:r>
          </w:p>
          <w:p w14:paraId="34DAE56A" w14:textId="6A0CC88A" w:rsidR="00A822DB" w:rsidRPr="004D1A5A" w:rsidRDefault="00A822DB" w:rsidP="004D1A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PROGRAMOWA</w:t>
            </w:r>
          </w:p>
        </w:tc>
        <w:tc>
          <w:tcPr>
            <w:tcW w:w="2615" w:type="dxa"/>
            <w:shd w:val="clear" w:color="auto" w:fill="EAF1DD" w:themeFill="accent3" w:themeFillTint="33"/>
          </w:tcPr>
          <w:p w14:paraId="34DAE56B" w14:textId="61338EA7" w:rsidR="00AD39B1" w:rsidRPr="004D1A5A" w:rsidRDefault="00AD39B1" w:rsidP="004D1A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1A5A">
              <w:rPr>
                <w:rFonts w:ascii="Times New Roman" w:hAnsi="Times New Roman" w:cs="Times New Roman"/>
                <w:b/>
                <w:sz w:val="24"/>
                <w:szCs w:val="24"/>
              </w:rPr>
              <w:t>OCEN</w:t>
            </w:r>
            <w:r w:rsidR="008B39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Ę </w:t>
            </w:r>
            <w:r w:rsidRPr="004D1A5A">
              <w:rPr>
                <w:rFonts w:ascii="Times New Roman" w:hAnsi="Times New Roman" w:cs="Times New Roman"/>
                <w:b/>
                <w:sz w:val="24"/>
                <w:szCs w:val="24"/>
              </w:rPr>
              <w:t>DOPUSZCZAJĄC</w:t>
            </w:r>
            <w:r w:rsidR="008B39D7">
              <w:rPr>
                <w:rFonts w:ascii="Times New Roman" w:hAnsi="Times New Roman" w:cs="Times New Roman"/>
                <w:b/>
                <w:sz w:val="24"/>
                <w:szCs w:val="24"/>
              </w:rPr>
              <w:t>Ą OTRZYMUJE UCZEŃ, KTÓRY</w:t>
            </w:r>
          </w:p>
          <w:p w14:paraId="34DAE56C" w14:textId="77777777" w:rsidR="00AD39B1" w:rsidRPr="004D1A5A" w:rsidRDefault="00AD39B1" w:rsidP="004D1A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52" w:type="dxa"/>
            <w:shd w:val="clear" w:color="auto" w:fill="EAF1DD" w:themeFill="accent3" w:themeFillTint="33"/>
          </w:tcPr>
          <w:p w14:paraId="34DAE56D" w14:textId="764DDD75" w:rsidR="00AD39B1" w:rsidRPr="004D1A5A" w:rsidRDefault="00AD39B1" w:rsidP="004D1A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1A5A">
              <w:rPr>
                <w:rFonts w:ascii="Times New Roman" w:hAnsi="Times New Roman" w:cs="Times New Roman"/>
                <w:b/>
                <w:sz w:val="24"/>
                <w:szCs w:val="24"/>
              </w:rPr>
              <w:t>OCEN</w:t>
            </w:r>
            <w:r w:rsidR="008B39D7">
              <w:rPr>
                <w:rFonts w:ascii="Times New Roman" w:hAnsi="Times New Roman" w:cs="Times New Roman"/>
                <w:b/>
                <w:sz w:val="24"/>
                <w:szCs w:val="24"/>
              </w:rPr>
              <w:t>Ę</w:t>
            </w:r>
            <w:r w:rsidRPr="004D1A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DOSTATECZN</w:t>
            </w:r>
            <w:r w:rsidR="008B39D7">
              <w:rPr>
                <w:rFonts w:ascii="Times New Roman" w:hAnsi="Times New Roman" w:cs="Times New Roman"/>
                <w:b/>
                <w:sz w:val="24"/>
                <w:szCs w:val="24"/>
              </w:rPr>
              <w:t>Ą OTRZYMUJE UCZEŃ, KTÓRY</w:t>
            </w:r>
          </w:p>
        </w:tc>
        <w:tc>
          <w:tcPr>
            <w:tcW w:w="2210" w:type="dxa"/>
            <w:shd w:val="clear" w:color="auto" w:fill="EAF1DD" w:themeFill="accent3" w:themeFillTint="33"/>
          </w:tcPr>
          <w:p w14:paraId="34DAE56E" w14:textId="62983284" w:rsidR="00AD39B1" w:rsidRPr="004D1A5A" w:rsidRDefault="00AD39B1" w:rsidP="004D1A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1A5A">
              <w:rPr>
                <w:rFonts w:ascii="Times New Roman" w:hAnsi="Times New Roman" w:cs="Times New Roman"/>
                <w:b/>
                <w:sz w:val="24"/>
                <w:szCs w:val="24"/>
              </w:rPr>
              <w:t>OCEN</w:t>
            </w:r>
            <w:r w:rsidR="008B39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Ę </w:t>
            </w:r>
            <w:r w:rsidRPr="004D1A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DOBR</w:t>
            </w:r>
            <w:r w:rsidR="008B39D7">
              <w:rPr>
                <w:rFonts w:ascii="Times New Roman" w:hAnsi="Times New Roman" w:cs="Times New Roman"/>
                <w:b/>
                <w:sz w:val="24"/>
                <w:szCs w:val="24"/>
              </w:rPr>
              <w:t>Ą OTRZYMUJE UCZEŃ, KTÓRY</w:t>
            </w:r>
          </w:p>
        </w:tc>
        <w:tc>
          <w:tcPr>
            <w:tcW w:w="2210" w:type="dxa"/>
            <w:shd w:val="clear" w:color="auto" w:fill="EAF1DD" w:themeFill="accent3" w:themeFillTint="33"/>
          </w:tcPr>
          <w:p w14:paraId="34DAE56F" w14:textId="78BA9AB3" w:rsidR="00AD39B1" w:rsidRPr="004D1A5A" w:rsidRDefault="00AD39B1" w:rsidP="004D1A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1A5A">
              <w:rPr>
                <w:rFonts w:ascii="Times New Roman" w:hAnsi="Times New Roman" w:cs="Times New Roman"/>
                <w:b/>
                <w:sz w:val="24"/>
                <w:szCs w:val="24"/>
              </w:rPr>
              <w:t>OCEN</w:t>
            </w:r>
            <w:r w:rsidR="00CF33BE">
              <w:rPr>
                <w:rFonts w:ascii="Times New Roman" w:hAnsi="Times New Roman" w:cs="Times New Roman"/>
                <w:b/>
                <w:sz w:val="24"/>
                <w:szCs w:val="24"/>
              </w:rPr>
              <w:t>Ę</w:t>
            </w:r>
            <w:r w:rsidRPr="004D1A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BARDZO DOBR</w:t>
            </w:r>
            <w:r w:rsidR="00CF33BE">
              <w:rPr>
                <w:rFonts w:ascii="Times New Roman" w:hAnsi="Times New Roman" w:cs="Times New Roman"/>
                <w:b/>
                <w:sz w:val="24"/>
                <w:szCs w:val="24"/>
              </w:rPr>
              <w:t>Ą , OTRZYMUJE UCZEŃ, KTÓRY</w:t>
            </w:r>
          </w:p>
        </w:tc>
        <w:tc>
          <w:tcPr>
            <w:tcW w:w="2440" w:type="dxa"/>
            <w:shd w:val="clear" w:color="auto" w:fill="EAF1DD" w:themeFill="accent3" w:themeFillTint="33"/>
          </w:tcPr>
          <w:p w14:paraId="34DAE570" w14:textId="46782539" w:rsidR="00AD39B1" w:rsidRPr="004D1A5A" w:rsidRDefault="00AD39B1" w:rsidP="004D1A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1A5A">
              <w:rPr>
                <w:rFonts w:ascii="Times New Roman" w:hAnsi="Times New Roman" w:cs="Times New Roman"/>
                <w:b/>
                <w:sz w:val="24"/>
                <w:szCs w:val="24"/>
              </w:rPr>
              <w:t>OCEN</w:t>
            </w:r>
            <w:r w:rsidR="00CF33BE">
              <w:rPr>
                <w:rFonts w:ascii="Times New Roman" w:hAnsi="Times New Roman" w:cs="Times New Roman"/>
                <w:b/>
                <w:sz w:val="24"/>
                <w:szCs w:val="24"/>
              </w:rPr>
              <w:t>Ę</w:t>
            </w:r>
            <w:r w:rsidRPr="004D1A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CELUJAC</w:t>
            </w:r>
            <w:r w:rsidR="00CF33BE">
              <w:rPr>
                <w:rFonts w:ascii="Times New Roman" w:hAnsi="Times New Roman" w:cs="Times New Roman"/>
                <w:b/>
                <w:sz w:val="24"/>
                <w:szCs w:val="24"/>
              </w:rPr>
              <w:t>Ą OTRZYMUJE UCZEŃ, KTÓRY</w:t>
            </w:r>
          </w:p>
        </w:tc>
      </w:tr>
      <w:tr w:rsidR="00AD39B1" w14:paraId="34DAE58B" w14:textId="77777777" w:rsidTr="00A822DB">
        <w:trPr>
          <w:cantSplit/>
          <w:trHeight w:val="2308"/>
        </w:trPr>
        <w:tc>
          <w:tcPr>
            <w:tcW w:w="1843" w:type="dxa"/>
            <w:textDirection w:val="btLr"/>
          </w:tcPr>
          <w:p w14:paraId="34DAE572" w14:textId="158EC336" w:rsidR="00AD39B1" w:rsidRDefault="00794E79" w:rsidP="00326065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ELEMENTY HISTORII RODZINNEJ I REGIONALNEJ</w:t>
            </w:r>
          </w:p>
        </w:tc>
        <w:tc>
          <w:tcPr>
            <w:tcW w:w="2615" w:type="dxa"/>
          </w:tcPr>
          <w:p w14:paraId="2F45B117" w14:textId="6BEE05CA" w:rsidR="004E1EBA" w:rsidRDefault="008B39D7" w:rsidP="005057F2">
            <w:pPr>
              <w:rPr>
                <w:rFonts w:ascii="Times New Roman" w:hAnsi="Times New Roman" w:cs="Times New Roman"/>
              </w:rPr>
            </w:pPr>
            <w:r w:rsidRPr="00CF33BE">
              <w:rPr>
                <w:rFonts w:ascii="Times New Roman" w:hAnsi="Times New Roman" w:cs="Times New Roman"/>
              </w:rPr>
              <w:t>-</w:t>
            </w:r>
            <w:r w:rsidR="000E41B9">
              <w:rPr>
                <w:rFonts w:ascii="Times New Roman" w:hAnsi="Times New Roman" w:cs="Times New Roman"/>
              </w:rPr>
              <w:t xml:space="preserve">potrafi </w:t>
            </w:r>
            <w:r w:rsidR="00493FE4">
              <w:rPr>
                <w:rFonts w:ascii="Times New Roman" w:hAnsi="Times New Roman" w:cs="Times New Roman"/>
              </w:rPr>
              <w:t xml:space="preserve">wymienić </w:t>
            </w:r>
            <w:r w:rsidR="005057F2">
              <w:rPr>
                <w:rFonts w:ascii="Times New Roman" w:hAnsi="Times New Roman" w:cs="Times New Roman"/>
              </w:rPr>
              <w:t xml:space="preserve">kilka podstawowych </w:t>
            </w:r>
            <w:r w:rsidR="00BF670B">
              <w:rPr>
                <w:rFonts w:ascii="Times New Roman" w:hAnsi="Times New Roman" w:cs="Times New Roman"/>
              </w:rPr>
              <w:t xml:space="preserve">faktów na temat </w:t>
            </w:r>
            <w:r w:rsidR="00733807">
              <w:rPr>
                <w:rFonts w:ascii="Times New Roman" w:hAnsi="Times New Roman" w:cs="Times New Roman"/>
              </w:rPr>
              <w:t>historii swojej rodziny i regionu,</w:t>
            </w:r>
          </w:p>
          <w:p w14:paraId="16E61EAD" w14:textId="1B575CDB" w:rsidR="00733807" w:rsidRDefault="00733807" w:rsidP="005057F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Zna przynajmniej jeden lokalny zabytek</w:t>
            </w:r>
            <w:r w:rsidR="0062652E">
              <w:rPr>
                <w:rFonts w:ascii="Times New Roman" w:hAnsi="Times New Roman" w:cs="Times New Roman"/>
              </w:rPr>
              <w:t xml:space="preserve"> i potrafi go opisać,</w:t>
            </w:r>
          </w:p>
          <w:p w14:paraId="5634DF50" w14:textId="21CFAC95" w:rsidR="0062652E" w:rsidRDefault="0062652E" w:rsidP="005057F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Rozumie czym są pamiątki rodzinne</w:t>
            </w:r>
            <w:r w:rsidR="00721468">
              <w:rPr>
                <w:rFonts w:ascii="Times New Roman" w:hAnsi="Times New Roman" w:cs="Times New Roman"/>
              </w:rPr>
              <w:t xml:space="preserve"> i dlaczego są ważne,</w:t>
            </w:r>
          </w:p>
          <w:p w14:paraId="34DAE576" w14:textId="27AFCABB" w:rsidR="00AD39B1" w:rsidRPr="00CF33BE" w:rsidRDefault="00AD39B1" w:rsidP="00CF6C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2" w:type="dxa"/>
          </w:tcPr>
          <w:p w14:paraId="48DC6428" w14:textId="02900C3E" w:rsidR="00AD593F" w:rsidRDefault="008B39D7" w:rsidP="00CF6C42">
            <w:pPr>
              <w:rPr>
                <w:rFonts w:ascii="Times New Roman" w:hAnsi="Times New Roman" w:cs="Times New Roman"/>
              </w:rPr>
            </w:pPr>
            <w:r w:rsidRPr="00CF33BE">
              <w:rPr>
                <w:rFonts w:ascii="Times New Roman" w:hAnsi="Times New Roman" w:cs="Times New Roman"/>
              </w:rPr>
              <w:t xml:space="preserve">-potrafi </w:t>
            </w:r>
            <w:r w:rsidR="00CF6C42">
              <w:rPr>
                <w:rFonts w:ascii="Times New Roman" w:hAnsi="Times New Roman" w:cs="Times New Roman"/>
              </w:rPr>
              <w:t>zebrać podstawowe informacje</w:t>
            </w:r>
            <w:r w:rsidR="006A3E7F">
              <w:rPr>
                <w:rFonts w:ascii="Times New Roman" w:hAnsi="Times New Roman" w:cs="Times New Roman"/>
              </w:rPr>
              <w:t xml:space="preserve"> na temat swojej rodziny (np. imiona i daty urodzenia </w:t>
            </w:r>
            <w:r w:rsidR="00AD593F">
              <w:rPr>
                <w:rFonts w:ascii="Times New Roman" w:hAnsi="Times New Roman" w:cs="Times New Roman"/>
              </w:rPr>
              <w:t>dziadków),</w:t>
            </w:r>
          </w:p>
          <w:p w14:paraId="02D96487" w14:textId="1EB7EBB9" w:rsidR="00AD593F" w:rsidRDefault="00AD593F" w:rsidP="00CF6C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-zna i potrafi wskazać </w:t>
            </w:r>
            <w:r w:rsidR="00790390">
              <w:rPr>
                <w:rFonts w:ascii="Times New Roman" w:hAnsi="Times New Roman" w:cs="Times New Roman"/>
              </w:rPr>
              <w:t>kilka lokalnych zabytków oraz opisać ich podstawowe cechy,</w:t>
            </w:r>
          </w:p>
          <w:p w14:paraId="357FA1D7" w14:textId="079BDDA7" w:rsidR="00790390" w:rsidRDefault="00790390" w:rsidP="00CF6C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-potrafi porównać różne źródła informacji</w:t>
            </w:r>
            <w:r w:rsidR="009D45C9">
              <w:rPr>
                <w:rFonts w:ascii="Times New Roman" w:hAnsi="Times New Roman" w:cs="Times New Roman"/>
              </w:rPr>
              <w:t xml:space="preserve"> na temat historii rodziny,</w:t>
            </w:r>
          </w:p>
          <w:p w14:paraId="01484478" w14:textId="0958BE89" w:rsidR="009D45C9" w:rsidRPr="00CF33BE" w:rsidRDefault="009D45C9" w:rsidP="00CF6C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-potrafi wskazać podstawowe różnice między historią swojej rodziny</w:t>
            </w:r>
            <w:r w:rsidR="004C11E4">
              <w:rPr>
                <w:rFonts w:ascii="Times New Roman" w:hAnsi="Times New Roman" w:cs="Times New Roman"/>
              </w:rPr>
              <w:t xml:space="preserve"> a historią regionu,</w:t>
            </w:r>
          </w:p>
          <w:p w14:paraId="34DAE57A" w14:textId="77777777" w:rsidR="00AD39B1" w:rsidRPr="00CF33BE" w:rsidRDefault="00AD39B1" w:rsidP="008B39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10" w:type="dxa"/>
          </w:tcPr>
          <w:p w14:paraId="483CD2FD" w14:textId="55F1D159" w:rsidR="00C920E6" w:rsidRDefault="00C54652" w:rsidP="00541F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541FF7">
              <w:rPr>
                <w:rFonts w:ascii="Times New Roman" w:hAnsi="Times New Roman" w:cs="Times New Roman"/>
              </w:rPr>
              <w:t>potra</w:t>
            </w:r>
            <w:r w:rsidR="008841DE">
              <w:rPr>
                <w:rFonts w:ascii="Times New Roman" w:hAnsi="Times New Roman" w:cs="Times New Roman"/>
              </w:rPr>
              <w:t xml:space="preserve">fi przeprowadzić wywiad z </w:t>
            </w:r>
            <w:r w:rsidR="00EE22D6">
              <w:rPr>
                <w:rFonts w:ascii="Times New Roman" w:hAnsi="Times New Roman" w:cs="Times New Roman"/>
              </w:rPr>
              <w:t>członkiem</w:t>
            </w:r>
            <w:r w:rsidR="008841DE">
              <w:rPr>
                <w:rFonts w:ascii="Times New Roman" w:hAnsi="Times New Roman" w:cs="Times New Roman"/>
              </w:rPr>
              <w:t xml:space="preserve"> rodziny i wyciągnąć wni</w:t>
            </w:r>
            <w:r w:rsidR="00EE22D6">
              <w:rPr>
                <w:rFonts w:ascii="Times New Roman" w:hAnsi="Times New Roman" w:cs="Times New Roman"/>
              </w:rPr>
              <w:t>oski na temat historii rodzinnej,</w:t>
            </w:r>
          </w:p>
          <w:p w14:paraId="48A189FE" w14:textId="73DFBED9" w:rsidR="00EE22D6" w:rsidRDefault="00EE22D6" w:rsidP="00541F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-potrafi opisać historię i znaczenie </w:t>
            </w:r>
            <w:r w:rsidR="00A81136">
              <w:rPr>
                <w:rFonts w:ascii="Times New Roman" w:hAnsi="Times New Roman" w:cs="Times New Roman"/>
              </w:rPr>
              <w:t xml:space="preserve">kilku lokalnych </w:t>
            </w:r>
            <w:r w:rsidR="00D64C87">
              <w:rPr>
                <w:rFonts w:ascii="Times New Roman" w:hAnsi="Times New Roman" w:cs="Times New Roman"/>
              </w:rPr>
              <w:t>zabytków,</w:t>
            </w:r>
          </w:p>
          <w:p w14:paraId="2567CB20" w14:textId="5D0BE1C0" w:rsidR="00D64C87" w:rsidRDefault="0066753D" w:rsidP="00541F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-potrafi stworzyć drzewo genealogiczne swojej rodziny,</w:t>
            </w:r>
          </w:p>
          <w:p w14:paraId="59751CB7" w14:textId="6CC38579" w:rsidR="0066753D" w:rsidRPr="00CF33BE" w:rsidRDefault="0066753D" w:rsidP="00541F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-potrafi wskazać podstawowe różnice między historią swojej rodziny a historią regionu,</w:t>
            </w:r>
          </w:p>
          <w:p w14:paraId="34DAE57F" w14:textId="4E82BA7E" w:rsidR="000013A3" w:rsidRPr="00CF33BE" w:rsidRDefault="000013A3" w:rsidP="004D1A5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10" w:type="dxa"/>
          </w:tcPr>
          <w:p w14:paraId="4FC2207D" w14:textId="0F47DEDE" w:rsidR="00B96BC8" w:rsidRDefault="00AD39B1" w:rsidP="0066753D">
            <w:pPr>
              <w:rPr>
                <w:rFonts w:ascii="Times New Roman" w:hAnsi="Times New Roman" w:cs="Times New Roman"/>
              </w:rPr>
            </w:pPr>
            <w:r w:rsidRPr="00CF33BE">
              <w:rPr>
                <w:rFonts w:ascii="Times New Roman" w:hAnsi="Times New Roman" w:cs="Times New Roman"/>
              </w:rPr>
              <w:t>-</w:t>
            </w:r>
            <w:r w:rsidR="000D0DA1">
              <w:rPr>
                <w:rFonts w:ascii="Times New Roman" w:hAnsi="Times New Roman" w:cs="Times New Roman"/>
              </w:rPr>
              <w:t xml:space="preserve">ocenia </w:t>
            </w:r>
            <w:r w:rsidR="0066753D">
              <w:rPr>
                <w:rFonts w:ascii="Times New Roman" w:hAnsi="Times New Roman" w:cs="Times New Roman"/>
              </w:rPr>
              <w:t>znaczenie pamiątek rodzinnych i ich wpływ na zrozumienie własnej tożsamości,</w:t>
            </w:r>
          </w:p>
          <w:p w14:paraId="7DAE85E1" w14:textId="5A7E1B72" w:rsidR="0066753D" w:rsidRDefault="0066753D" w:rsidP="0066753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-potrafi krytycznie ocenić</w:t>
            </w:r>
            <w:r w:rsidR="00405A74">
              <w:rPr>
                <w:rFonts w:ascii="Times New Roman" w:hAnsi="Times New Roman" w:cs="Times New Roman"/>
              </w:rPr>
              <w:t>, jak lokalne tradycje  i zabytki wpływają na tożsamość,</w:t>
            </w:r>
          </w:p>
          <w:p w14:paraId="36172A9C" w14:textId="77777777" w:rsidR="00405A74" w:rsidRPr="00CF33BE" w:rsidRDefault="00405A74" w:rsidP="0066753D">
            <w:pPr>
              <w:rPr>
                <w:rFonts w:ascii="Times New Roman" w:hAnsi="Times New Roman" w:cs="Times New Roman"/>
              </w:rPr>
            </w:pPr>
          </w:p>
          <w:p w14:paraId="34DAE585" w14:textId="77777777" w:rsidR="00AD39B1" w:rsidRPr="00CF33BE" w:rsidRDefault="00AD39B1" w:rsidP="00CF33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40" w:type="dxa"/>
          </w:tcPr>
          <w:p w14:paraId="34DAE586" w14:textId="2D0B5C19" w:rsidR="00CF33BE" w:rsidRDefault="00CF33BE" w:rsidP="00CF33BE">
            <w:pPr>
              <w:rPr>
                <w:rFonts w:ascii="Times New Roman" w:hAnsi="Times New Roman" w:cs="Times New Roman"/>
              </w:rPr>
            </w:pPr>
            <w:r w:rsidRPr="00CF33BE">
              <w:rPr>
                <w:rFonts w:ascii="Times New Roman" w:hAnsi="Times New Roman" w:cs="Times New Roman"/>
              </w:rPr>
              <w:t>-</w:t>
            </w:r>
            <w:r w:rsidR="00F34D3F">
              <w:rPr>
                <w:rFonts w:ascii="Times New Roman" w:hAnsi="Times New Roman" w:cs="Times New Roman"/>
              </w:rPr>
              <w:t xml:space="preserve">samodzielnie </w:t>
            </w:r>
            <w:r w:rsidR="00B063C5">
              <w:rPr>
                <w:rFonts w:ascii="Times New Roman" w:hAnsi="Times New Roman" w:cs="Times New Roman"/>
              </w:rPr>
              <w:t xml:space="preserve">tworzy projekt badawczy dotyczący historii rodziny lub regionu, np. </w:t>
            </w:r>
            <w:r w:rsidR="0055122C">
              <w:rPr>
                <w:rFonts w:ascii="Times New Roman" w:hAnsi="Times New Roman" w:cs="Times New Roman"/>
              </w:rPr>
              <w:t>książkę, prezentację multimedialną itp.,</w:t>
            </w:r>
          </w:p>
          <w:p w14:paraId="47CD4F60" w14:textId="0677F233" w:rsidR="0055122C" w:rsidRPr="00CF33BE" w:rsidRDefault="00E533B1" w:rsidP="00CF33B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formułuje własne wnioski </w:t>
            </w:r>
            <w:r w:rsidR="00303FEC">
              <w:rPr>
                <w:rFonts w:ascii="Times New Roman" w:hAnsi="Times New Roman" w:cs="Times New Roman"/>
              </w:rPr>
              <w:t>dotyczące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303FEC">
              <w:rPr>
                <w:rFonts w:ascii="Times New Roman" w:hAnsi="Times New Roman" w:cs="Times New Roman"/>
              </w:rPr>
              <w:t>wpływu historii rodzinnej na życie współczesne,</w:t>
            </w:r>
          </w:p>
          <w:p w14:paraId="34DAE58A" w14:textId="186B1E27" w:rsidR="00155223" w:rsidRPr="00CF33BE" w:rsidRDefault="00155223" w:rsidP="00F27CA8">
            <w:pPr>
              <w:rPr>
                <w:rFonts w:ascii="Times New Roman" w:hAnsi="Times New Roman" w:cs="Times New Roman"/>
              </w:rPr>
            </w:pPr>
          </w:p>
        </w:tc>
      </w:tr>
      <w:tr w:rsidR="00AD39B1" w14:paraId="34DAE59F" w14:textId="77777777" w:rsidTr="00A822DB">
        <w:trPr>
          <w:cantSplit/>
          <w:trHeight w:val="1134"/>
        </w:trPr>
        <w:tc>
          <w:tcPr>
            <w:tcW w:w="1843" w:type="dxa"/>
            <w:textDirection w:val="btLr"/>
          </w:tcPr>
          <w:p w14:paraId="34DAE58C" w14:textId="4F9C51B9" w:rsidR="00AD39B1" w:rsidRDefault="00794E79" w:rsidP="005E3DD4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NAJWAŻNIEJSZE ELEMENTY POLSKIEGO DZIEDZICTWA KULTUROWEGO</w:t>
            </w:r>
          </w:p>
        </w:tc>
        <w:tc>
          <w:tcPr>
            <w:tcW w:w="2615" w:type="dxa"/>
          </w:tcPr>
          <w:p w14:paraId="3A6ACF7B" w14:textId="77777777" w:rsidR="00D3437E" w:rsidRDefault="00D3437E" w:rsidP="00D3437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-potrafi wymienić barwy narodowe, godło i hymn Polski,</w:t>
            </w:r>
          </w:p>
          <w:p w14:paraId="34DAE590" w14:textId="3E6AE468" w:rsidR="00AD39B1" w:rsidRPr="00CF33BE" w:rsidRDefault="00D3437E" w:rsidP="00D3437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-zna podstawowe święta </w:t>
            </w:r>
            <w:r w:rsidR="0082230E">
              <w:rPr>
                <w:rFonts w:ascii="Times New Roman" w:hAnsi="Times New Roman" w:cs="Times New Roman"/>
              </w:rPr>
              <w:t>narodowe i państwowe oraz umie podać jedno z nich,</w:t>
            </w:r>
          </w:p>
        </w:tc>
        <w:tc>
          <w:tcPr>
            <w:tcW w:w="2652" w:type="dxa"/>
          </w:tcPr>
          <w:p w14:paraId="2929D076" w14:textId="77777777" w:rsidR="00D3437E" w:rsidRDefault="0082230E" w:rsidP="00D3437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-potrafi wyjaśnić znaczenie barw narodowych, godła i hymnu Polski,</w:t>
            </w:r>
          </w:p>
          <w:p w14:paraId="61FF952F" w14:textId="77777777" w:rsidR="0082230E" w:rsidRDefault="0082230E" w:rsidP="00D3437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436857">
              <w:rPr>
                <w:rFonts w:ascii="Times New Roman" w:hAnsi="Times New Roman" w:cs="Times New Roman"/>
              </w:rPr>
              <w:t>potrafi opisać jedno z ważnych świąt narodowych oraz jego symbolikę,</w:t>
            </w:r>
          </w:p>
          <w:p w14:paraId="34DAE593" w14:textId="74232E71" w:rsidR="00436857" w:rsidRPr="00CF33BE" w:rsidRDefault="00436857" w:rsidP="00D343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10" w:type="dxa"/>
          </w:tcPr>
          <w:p w14:paraId="547E1317" w14:textId="0408AAE2" w:rsidR="00DA0267" w:rsidRDefault="00352A84" w:rsidP="00FA0AE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FA0AE9">
              <w:rPr>
                <w:rFonts w:ascii="Times New Roman" w:hAnsi="Times New Roman" w:cs="Times New Roman"/>
              </w:rPr>
              <w:t>potrafi przeprowadzić analizę  znaczenia różnych świąt narodowych</w:t>
            </w:r>
            <w:r w:rsidR="00E559A3">
              <w:rPr>
                <w:rFonts w:ascii="Times New Roman" w:hAnsi="Times New Roman" w:cs="Times New Roman"/>
              </w:rPr>
              <w:t xml:space="preserve"> i państwowych oraz ich wpływ na tożsamość narodową,</w:t>
            </w:r>
          </w:p>
          <w:p w14:paraId="4CAC31E0" w14:textId="042C053E" w:rsidR="00E559A3" w:rsidRDefault="00E559A3" w:rsidP="00FA0AE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-potrafi połączyć </w:t>
            </w:r>
            <w:r w:rsidR="000A7464">
              <w:rPr>
                <w:rFonts w:ascii="Times New Roman" w:hAnsi="Times New Roman" w:cs="Times New Roman"/>
              </w:rPr>
              <w:t xml:space="preserve">symbole narodowe z historią i kulturą Polski </w:t>
            </w:r>
            <w:r w:rsidR="00E54FB5">
              <w:rPr>
                <w:rFonts w:ascii="Times New Roman" w:hAnsi="Times New Roman" w:cs="Times New Roman"/>
              </w:rPr>
              <w:t>oraz opisać ją w kontekście historycznym i współczesnym,</w:t>
            </w:r>
          </w:p>
          <w:p w14:paraId="34DAE595" w14:textId="20A0D6E8" w:rsidR="00AD39B1" w:rsidRPr="00CF33BE" w:rsidRDefault="00AD39B1" w:rsidP="00F35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10" w:type="dxa"/>
          </w:tcPr>
          <w:p w14:paraId="281F7239" w14:textId="4A232720" w:rsidR="00F354C1" w:rsidRDefault="00F354C1" w:rsidP="00E54FB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E54FB5">
              <w:rPr>
                <w:rFonts w:ascii="Times New Roman" w:hAnsi="Times New Roman" w:cs="Times New Roman"/>
              </w:rPr>
              <w:t>oce</w:t>
            </w:r>
            <w:r w:rsidR="00FE0F97">
              <w:rPr>
                <w:rFonts w:ascii="Times New Roman" w:hAnsi="Times New Roman" w:cs="Times New Roman"/>
              </w:rPr>
              <w:t>nia znaczenie i rolę świąt narodowych w budowaniu tożsamości narodowej</w:t>
            </w:r>
            <w:r w:rsidR="00A03AC1">
              <w:rPr>
                <w:rFonts w:ascii="Times New Roman" w:hAnsi="Times New Roman" w:cs="Times New Roman"/>
              </w:rPr>
              <w:t>,</w:t>
            </w:r>
          </w:p>
          <w:p w14:paraId="50B51F0D" w14:textId="32E8F0F3" w:rsidR="00A03AC1" w:rsidRDefault="00A03AC1" w:rsidP="00E54FB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-tworzy spójne opisy lokalnych zabytków i ich znaczenia dla regionów Polski,</w:t>
            </w:r>
          </w:p>
          <w:p w14:paraId="34DAE599" w14:textId="77777777" w:rsidR="00AD39B1" w:rsidRPr="00CF33BE" w:rsidRDefault="00AD39B1" w:rsidP="007F2D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40" w:type="dxa"/>
          </w:tcPr>
          <w:p w14:paraId="2AFCE976" w14:textId="2F8AF445" w:rsidR="007F2DDF" w:rsidRDefault="007F2DDF" w:rsidP="007F2D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A03AC1">
              <w:rPr>
                <w:rFonts w:ascii="Times New Roman" w:hAnsi="Times New Roman" w:cs="Times New Roman"/>
              </w:rPr>
              <w:t>samodzielnie tworzy projekt</w:t>
            </w:r>
            <w:r w:rsidR="00354CB6">
              <w:rPr>
                <w:rFonts w:ascii="Times New Roman" w:hAnsi="Times New Roman" w:cs="Times New Roman"/>
              </w:rPr>
              <w:t>, np. prezentację multimedialną lub wystawę, która kompleksowo przedstawia symbole i święta narodowe</w:t>
            </w:r>
            <w:r>
              <w:rPr>
                <w:rFonts w:ascii="Times New Roman" w:hAnsi="Times New Roman" w:cs="Times New Roman"/>
              </w:rPr>
              <w:t>,</w:t>
            </w:r>
          </w:p>
          <w:p w14:paraId="0EEFF269" w14:textId="378BC62C" w:rsidR="00352A84" w:rsidRDefault="00352A84" w:rsidP="004D1A5A">
            <w:pPr>
              <w:rPr>
                <w:rFonts w:ascii="Times New Roman" w:hAnsi="Times New Roman" w:cs="Times New Roman"/>
              </w:rPr>
            </w:pPr>
          </w:p>
          <w:p w14:paraId="34DAE59E" w14:textId="77777777" w:rsidR="00AD39B1" w:rsidRPr="00CF33BE" w:rsidRDefault="00AD39B1" w:rsidP="00352A84">
            <w:pPr>
              <w:rPr>
                <w:rFonts w:ascii="Times New Roman" w:hAnsi="Times New Roman" w:cs="Times New Roman"/>
              </w:rPr>
            </w:pPr>
          </w:p>
        </w:tc>
      </w:tr>
      <w:tr w:rsidR="00B73621" w14:paraId="5D179B8E" w14:textId="77777777" w:rsidTr="00A822DB">
        <w:trPr>
          <w:cantSplit/>
          <w:trHeight w:val="2268"/>
        </w:trPr>
        <w:tc>
          <w:tcPr>
            <w:tcW w:w="1843" w:type="dxa"/>
            <w:textDirection w:val="btLr"/>
          </w:tcPr>
          <w:p w14:paraId="08384710" w14:textId="3B1E1CA6" w:rsidR="00B73621" w:rsidRDefault="00B73621" w:rsidP="00B7362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REFLEKSJA NAD HISTORIĄ JAKO NAUKĄ</w:t>
            </w:r>
          </w:p>
        </w:tc>
        <w:tc>
          <w:tcPr>
            <w:tcW w:w="2615" w:type="dxa"/>
          </w:tcPr>
          <w:p w14:paraId="7D1EDEEF" w14:textId="77777777" w:rsidR="00B73621" w:rsidRDefault="00B73621" w:rsidP="002630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-potrafi wymienić podstawowe zadania historyka i rodzaje źródeł historycznych</w:t>
            </w:r>
            <w:r w:rsidR="00A9010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2A67984C" w14:textId="77777777" w:rsidR="00A9010B" w:rsidRDefault="00A9010B" w:rsidP="002630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-zna podstawowe pojęcia chronologiczne: era, tysiąclecie, wie</w:t>
            </w:r>
            <w:r w:rsidR="003F1687">
              <w:rPr>
                <w:rFonts w:ascii="Times New Roman" w:hAnsi="Times New Roman" w:cs="Times New Roman"/>
                <w:sz w:val="24"/>
                <w:szCs w:val="24"/>
              </w:rPr>
              <w:t>k, epoka, rok</w:t>
            </w:r>
            <w:r w:rsidR="0044550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720AE39C" w14:textId="3F5A1255" w:rsidR="00445503" w:rsidRDefault="00445503" w:rsidP="002630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-rozumie</w:t>
            </w:r>
            <w:r w:rsidR="00930981">
              <w:rPr>
                <w:rFonts w:ascii="Times New Roman" w:hAnsi="Times New Roman" w:cs="Times New Roman"/>
                <w:sz w:val="24"/>
                <w:szCs w:val="24"/>
              </w:rPr>
              <w:t>, na czym polega praca historyka i jakie są jej podstawowe elementy,</w:t>
            </w:r>
          </w:p>
        </w:tc>
        <w:tc>
          <w:tcPr>
            <w:tcW w:w="2652" w:type="dxa"/>
          </w:tcPr>
          <w:p w14:paraId="46C0117E" w14:textId="77777777" w:rsidR="00B73621" w:rsidRDefault="003F1687" w:rsidP="008C71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-potrafi wskazać różne sposoby mierzenia czasu w historii i posługiwać się podstawowymi pojęciami chronologicznymi,</w:t>
            </w:r>
          </w:p>
          <w:p w14:paraId="26CADDB8" w14:textId="5C192F55" w:rsidR="003F1687" w:rsidRDefault="003F1687" w:rsidP="008C71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-potrafi wymienić </w:t>
            </w:r>
            <w:r w:rsidR="00445503">
              <w:rPr>
                <w:rFonts w:ascii="Times New Roman" w:hAnsi="Times New Roman" w:cs="Times New Roman"/>
                <w:sz w:val="24"/>
                <w:szCs w:val="24"/>
              </w:rPr>
              <w:t>i opisać kilka rodzajów źródeł historycznych oraz podać ich przykłady,</w:t>
            </w:r>
          </w:p>
        </w:tc>
        <w:tc>
          <w:tcPr>
            <w:tcW w:w="2210" w:type="dxa"/>
          </w:tcPr>
          <w:p w14:paraId="36B31EE4" w14:textId="77777777" w:rsidR="00B73621" w:rsidRDefault="00294AC0" w:rsidP="004D1A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-potrafi szczegółowo opisać proces badawczy historyka, w tym gromadzenie i analizę źródeł,</w:t>
            </w:r>
          </w:p>
          <w:p w14:paraId="550E9114" w14:textId="77777777" w:rsidR="00294AC0" w:rsidRDefault="00294AC0" w:rsidP="004D1A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F727A2">
              <w:rPr>
                <w:rFonts w:ascii="Times New Roman" w:hAnsi="Times New Roman" w:cs="Times New Roman"/>
                <w:sz w:val="24"/>
                <w:szCs w:val="24"/>
              </w:rPr>
              <w:t xml:space="preserve">potrafi zidentyfikować </w:t>
            </w:r>
            <w:r w:rsidR="00143FA6">
              <w:rPr>
                <w:rFonts w:ascii="Times New Roman" w:hAnsi="Times New Roman" w:cs="Times New Roman"/>
                <w:sz w:val="24"/>
                <w:szCs w:val="24"/>
              </w:rPr>
              <w:t>różne rodzaje źródeł historycznych</w:t>
            </w:r>
            <w:r w:rsidR="002856F5">
              <w:rPr>
                <w:rFonts w:ascii="Times New Roman" w:hAnsi="Times New Roman" w:cs="Times New Roman"/>
                <w:sz w:val="24"/>
                <w:szCs w:val="24"/>
              </w:rPr>
              <w:t xml:space="preserve"> i ich znaczenie dla badań</w:t>
            </w:r>
            <w:r w:rsidR="00CE5841">
              <w:rPr>
                <w:rFonts w:ascii="Times New Roman" w:hAnsi="Times New Roman" w:cs="Times New Roman"/>
                <w:sz w:val="24"/>
                <w:szCs w:val="24"/>
              </w:rPr>
              <w:t xml:space="preserve"> historycznych,</w:t>
            </w:r>
          </w:p>
          <w:p w14:paraId="4FA8B409" w14:textId="102A79F7" w:rsidR="00CE5841" w:rsidRDefault="00CE5841" w:rsidP="004D1A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-potrafi stworzyć prostą oś czasu, używając pojęć chronologicznych</w:t>
            </w:r>
          </w:p>
        </w:tc>
        <w:tc>
          <w:tcPr>
            <w:tcW w:w="2210" w:type="dxa"/>
          </w:tcPr>
          <w:p w14:paraId="25BCC8BB" w14:textId="77777777" w:rsidR="00B73621" w:rsidRDefault="00255BB8" w:rsidP="004D1A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-ocenia skuteczność różnych metod badawczych w pracy historyka ora</w:t>
            </w:r>
            <w:r w:rsidR="00901EA2">
              <w:rPr>
                <w:rFonts w:ascii="Times New Roman" w:hAnsi="Times New Roman" w:cs="Times New Roman"/>
                <w:sz w:val="24"/>
                <w:szCs w:val="24"/>
              </w:rPr>
              <w:t>z ich na interpretację źródeł,</w:t>
            </w:r>
          </w:p>
          <w:p w14:paraId="2E309473" w14:textId="77777777" w:rsidR="00901EA2" w:rsidRDefault="00901EA2" w:rsidP="004D1A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-krytycznie analizuje źródła his</w:t>
            </w:r>
            <w:r w:rsidR="00B40E34">
              <w:rPr>
                <w:rFonts w:ascii="Times New Roman" w:hAnsi="Times New Roman" w:cs="Times New Roman"/>
                <w:sz w:val="24"/>
                <w:szCs w:val="24"/>
              </w:rPr>
              <w:t>toryczne oceniając ich wpływ na badania,</w:t>
            </w:r>
          </w:p>
          <w:p w14:paraId="160F8F18" w14:textId="17D85AAF" w:rsidR="00B40E34" w:rsidRDefault="00B40E34" w:rsidP="004D1A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0" w:type="dxa"/>
          </w:tcPr>
          <w:p w14:paraId="7207E9EB" w14:textId="533D7C6A" w:rsidR="00B73621" w:rsidRDefault="00EE5AE1" w:rsidP="004D1A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-tworzy kompleksowy projekt bada</w:t>
            </w:r>
            <w:r w:rsidR="005838A2">
              <w:rPr>
                <w:rFonts w:ascii="Times New Roman" w:hAnsi="Times New Roman" w:cs="Times New Roman"/>
                <w:sz w:val="24"/>
                <w:szCs w:val="24"/>
              </w:rPr>
              <w:t>wczy</w:t>
            </w:r>
            <w:r w:rsidR="00330392">
              <w:rPr>
                <w:rFonts w:ascii="Times New Roman" w:hAnsi="Times New Roman" w:cs="Times New Roman"/>
                <w:sz w:val="24"/>
                <w:szCs w:val="24"/>
              </w:rPr>
              <w:t>, w którym stosuje różne metody pomiaru czasu i analizuje różne rodzaje źródeł</w:t>
            </w:r>
            <w:r w:rsidR="008C01B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6DF14CAE" w14:textId="621BB467" w:rsidR="00EE5AE1" w:rsidRDefault="00EE5AE1" w:rsidP="004D1A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13A3" w:rsidRPr="00343953" w14:paraId="34DAE5DA" w14:textId="77777777" w:rsidTr="00A822DB">
        <w:trPr>
          <w:cantSplit/>
          <w:trHeight w:val="5170"/>
        </w:trPr>
        <w:tc>
          <w:tcPr>
            <w:tcW w:w="1843" w:type="dxa"/>
            <w:textDirection w:val="btLr"/>
          </w:tcPr>
          <w:p w14:paraId="34DAE5A8" w14:textId="77777777" w:rsidR="00B7590B" w:rsidRDefault="000013A3" w:rsidP="005E3DD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POSTACIE I WYDARZENIA O DONIOSŁYM ZANCZENIU DLA</w:t>
            </w:r>
          </w:p>
          <w:p w14:paraId="34DAE5A9" w14:textId="77777777" w:rsidR="00B7590B" w:rsidRDefault="00B7590B" w:rsidP="005E3DD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4DAE5AA" w14:textId="77777777" w:rsidR="000013A3" w:rsidRPr="00ED0A95" w:rsidRDefault="000013A3" w:rsidP="005E3DD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KSZTA ŁTOWANIA POLSKIEJ TOŻSAMOŚCI NARODWE</w:t>
            </w:r>
            <w:r w:rsidR="00B7590B">
              <w:rPr>
                <w:rFonts w:ascii="Times New Roman" w:hAnsi="Times New Roman" w:cs="Times New Roman"/>
                <w:b/>
                <w:sz w:val="24"/>
                <w:szCs w:val="24"/>
              </w:rPr>
              <w:t>J</w:t>
            </w:r>
          </w:p>
        </w:tc>
        <w:tc>
          <w:tcPr>
            <w:tcW w:w="2615" w:type="dxa"/>
            <w:tcBorders>
              <w:bottom w:val="single" w:sz="4" w:space="0" w:color="auto"/>
            </w:tcBorders>
          </w:tcPr>
          <w:p w14:paraId="5BC76225" w14:textId="50CF219A" w:rsidR="00CB29E6" w:rsidRPr="00343953" w:rsidRDefault="00CB29E6" w:rsidP="004D1A5A">
            <w:pPr>
              <w:rPr>
                <w:rFonts w:ascii="Times New Roman" w:hAnsi="Times New Roman" w:cs="Times New Roman"/>
              </w:rPr>
            </w:pPr>
            <w:r w:rsidRPr="00343953">
              <w:rPr>
                <w:rFonts w:ascii="Times New Roman" w:hAnsi="Times New Roman" w:cs="Times New Roman"/>
              </w:rPr>
              <w:t>-potrafi wymienić kilka kluczowych postaci i wydarzeń kształtujących polską tożsamość narodową,</w:t>
            </w:r>
          </w:p>
          <w:p w14:paraId="4855BED9" w14:textId="796AD832" w:rsidR="00CB29E6" w:rsidRPr="00343953" w:rsidRDefault="00CB29E6" w:rsidP="004D1A5A">
            <w:pPr>
              <w:rPr>
                <w:rFonts w:ascii="Times New Roman" w:hAnsi="Times New Roman" w:cs="Times New Roman"/>
              </w:rPr>
            </w:pPr>
            <w:r w:rsidRPr="00343953">
              <w:rPr>
                <w:rFonts w:ascii="Times New Roman" w:hAnsi="Times New Roman" w:cs="Times New Roman"/>
              </w:rPr>
              <w:t>-zna podstawowe daty i wydarzenia, takie jak: chrzest Polski, bitwa pod Grunwaldem, powstanie styczniowe,</w:t>
            </w:r>
          </w:p>
          <w:p w14:paraId="2CE26491" w14:textId="26157D3D" w:rsidR="00CB29E6" w:rsidRPr="00343953" w:rsidRDefault="00CB29E6" w:rsidP="004D1A5A">
            <w:pPr>
              <w:rPr>
                <w:rFonts w:ascii="Times New Roman" w:hAnsi="Times New Roman" w:cs="Times New Roman"/>
              </w:rPr>
            </w:pPr>
            <w:r w:rsidRPr="00343953">
              <w:rPr>
                <w:rFonts w:ascii="Times New Roman" w:hAnsi="Times New Roman" w:cs="Times New Roman"/>
              </w:rPr>
              <w:t>-rozumie, dlaczego wybrane postacie i wydarzenia są ważne dla polskiej tożsamości,</w:t>
            </w:r>
          </w:p>
          <w:p w14:paraId="34DAE5AE" w14:textId="3B22F0FA" w:rsidR="000013A3" w:rsidRPr="00343953" w:rsidRDefault="000013A3" w:rsidP="00CB29E6">
            <w:pPr>
              <w:rPr>
                <w:rFonts w:ascii="Times New Roman" w:hAnsi="Times New Roman" w:cs="Times New Roman"/>
              </w:rPr>
            </w:pPr>
          </w:p>
          <w:p w14:paraId="34DAE5AF" w14:textId="77777777" w:rsidR="000013A3" w:rsidRPr="00343953" w:rsidRDefault="000013A3" w:rsidP="004D1A5A">
            <w:pPr>
              <w:rPr>
                <w:rFonts w:ascii="Times New Roman" w:hAnsi="Times New Roman" w:cs="Times New Roman"/>
              </w:rPr>
            </w:pPr>
          </w:p>
          <w:p w14:paraId="34DAE5B0" w14:textId="77777777" w:rsidR="000013A3" w:rsidRPr="00343953" w:rsidRDefault="000013A3" w:rsidP="004D1A5A">
            <w:pPr>
              <w:rPr>
                <w:rFonts w:ascii="Times New Roman" w:hAnsi="Times New Roman" w:cs="Times New Roman"/>
              </w:rPr>
            </w:pPr>
          </w:p>
          <w:p w14:paraId="34DAE5B1" w14:textId="77777777" w:rsidR="000013A3" w:rsidRPr="00343953" w:rsidRDefault="000013A3" w:rsidP="004D1A5A">
            <w:pPr>
              <w:rPr>
                <w:rFonts w:ascii="Times New Roman" w:hAnsi="Times New Roman" w:cs="Times New Roman"/>
              </w:rPr>
            </w:pPr>
          </w:p>
          <w:p w14:paraId="34DAE5B2" w14:textId="77777777" w:rsidR="000013A3" w:rsidRPr="00343953" w:rsidRDefault="000013A3" w:rsidP="004D1A5A">
            <w:pPr>
              <w:rPr>
                <w:rFonts w:ascii="Times New Roman" w:hAnsi="Times New Roman" w:cs="Times New Roman"/>
              </w:rPr>
            </w:pPr>
          </w:p>
          <w:p w14:paraId="34DAE5B3" w14:textId="77777777" w:rsidR="000013A3" w:rsidRPr="00343953" w:rsidRDefault="000013A3" w:rsidP="004D1A5A">
            <w:pPr>
              <w:rPr>
                <w:rFonts w:ascii="Times New Roman" w:hAnsi="Times New Roman" w:cs="Times New Roman"/>
              </w:rPr>
            </w:pPr>
          </w:p>
          <w:p w14:paraId="34DAE5B4" w14:textId="77777777" w:rsidR="000013A3" w:rsidRPr="00343953" w:rsidRDefault="000013A3" w:rsidP="004D1A5A">
            <w:pPr>
              <w:rPr>
                <w:rFonts w:ascii="Times New Roman" w:hAnsi="Times New Roman" w:cs="Times New Roman"/>
              </w:rPr>
            </w:pPr>
          </w:p>
          <w:p w14:paraId="34DAE5B5" w14:textId="77777777" w:rsidR="000013A3" w:rsidRPr="00343953" w:rsidRDefault="000013A3" w:rsidP="004D1A5A">
            <w:pPr>
              <w:rPr>
                <w:rFonts w:ascii="Times New Roman" w:hAnsi="Times New Roman" w:cs="Times New Roman"/>
              </w:rPr>
            </w:pPr>
          </w:p>
          <w:p w14:paraId="34DAE5B6" w14:textId="77777777" w:rsidR="000013A3" w:rsidRPr="00343953" w:rsidRDefault="000013A3" w:rsidP="004D1A5A">
            <w:pPr>
              <w:rPr>
                <w:rFonts w:ascii="Times New Roman" w:hAnsi="Times New Roman" w:cs="Times New Roman"/>
              </w:rPr>
            </w:pPr>
          </w:p>
          <w:p w14:paraId="34DAE5B7" w14:textId="77777777" w:rsidR="000013A3" w:rsidRPr="00343953" w:rsidRDefault="000013A3" w:rsidP="004D1A5A">
            <w:pPr>
              <w:rPr>
                <w:rFonts w:ascii="Times New Roman" w:hAnsi="Times New Roman" w:cs="Times New Roman"/>
              </w:rPr>
            </w:pPr>
          </w:p>
          <w:p w14:paraId="34DAE5B8" w14:textId="77777777" w:rsidR="000013A3" w:rsidRPr="00343953" w:rsidRDefault="000013A3" w:rsidP="004D1A5A">
            <w:pPr>
              <w:rPr>
                <w:rFonts w:ascii="Times New Roman" w:hAnsi="Times New Roman" w:cs="Times New Roman"/>
              </w:rPr>
            </w:pPr>
          </w:p>
          <w:p w14:paraId="34DAE5B9" w14:textId="77777777" w:rsidR="000013A3" w:rsidRPr="00343953" w:rsidRDefault="000013A3" w:rsidP="004D1A5A">
            <w:pPr>
              <w:rPr>
                <w:rFonts w:ascii="Times New Roman" w:hAnsi="Times New Roman" w:cs="Times New Roman"/>
              </w:rPr>
            </w:pPr>
          </w:p>
          <w:p w14:paraId="34DAE5BA" w14:textId="77777777" w:rsidR="000013A3" w:rsidRPr="00343953" w:rsidRDefault="000013A3" w:rsidP="004D1A5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2" w:type="dxa"/>
            <w:tcBorders>
              <w:bottom w:val="single" w:sz="4" w:space="0" w:color="auto"/>
            </w:tcBorders>
          </w:tcPr>
          <w:p w14:paraId="3D140EC4" w14:textId="3F84B0E2" w:rsidR="00CB29E6" w:rsidRPr="00343953" w:rsidRDefault="00CB29E6" w:rsidP="004D1A5A">
            <w:pPr>
              <w:rPr>
                <w:rFonts w:ascii="Times New Roman" w:hAnsi="Times New Roman" w:cs="Times New Roman"/>
              </w:rPr>
            </w:pPr>
            <w:r w:rsidRPr="00343953">
              <w:rPr>
                <w:rFonts w:ascii="Times New Roman" w:hAnsi="Times New Roman" w:cs="Times New Roman"/>
              </w:rPr>
              <w:t>- potrafi umiejscowić wybrane postacie i wydarzenia w czasie oraz opisać ich podstawowe znaczenie,</w:t>
            </w:r>
          </w:p>
          <w:p w14:paraId="0F353CF1" w14:textId="4B7D61D2" w:rsidR="00CB29E6" w:rsidRPr="00343953" w:rsidRDefault="00CB29E6" w:rsidP="004D1A5A">
            <w:pPr>
              <w:rPr>
                <w:rFonts w:ascii="Times New Roman" w:hAnsi="Times New Roman" w:cs="Times New Roman"/>
              </w:rPr>
            </w:pPr>
            <w:r w:rsidRPr="00343953">
              <w:rPr>
                <w:rFonts w:ascii="Times New Roman" w:hAnsi="Times New Roman" w:cs="Times New Roman"/>
              </w:rPr>
              <w:t>-potrafi wskazać kluczowe aspekty życia i działalności ważnych postaci historycznych</w:t>
            </w:r>
          </w:p>
          <w:p w14:paraId="34DAE5BF" w14:textId="77777777" w:rsidR="000013A3" w:rsidRPr="00343953" w:rsidRDefault="000013A3" w:rsidP="004D1A5A">
            <w:pPr>
              <w:rPr>
                <w:rFonts w:ascii="Times New Roman" w:hAnsi="Times New Roman" w:cs="Times New Roman"/>
              </w:rPr>
            </w:pPr>
          </w:p>
          <w:p w14:paraId="34DAE5C0" w14:textId="77777777" w:rsidR="000013A3" w:rsidRPr="00343953" w:rsidRDefault="000013A3" w:rsidP="004D1A5A">
            <w:pPr>
              <w:rPr>
                <w:rFonts w:ascii="Times New Roman" w:hAnsi="Times New Roman" w:cs="Times New Roman"/>
              </w:rPr>
            </w:pPr>
          </w:p>
          <w:p w14:paraId="34DAE5C1" w14:textId="77777777" w:rsidR="000013A3" w:rsidRPr="00343953" w:rsidRDefault="000013A3" w:rsidP="004D1A5A">
            <w:pPr>
              <w:rPr>
                <w:rFonts w:ascii="Times New Roman" w:hAnsi="Times New Roman" w:cs="Times New Roman"/>
              </w:rPr>
            </w:pPr>
          </w:p>
          <w:p w14:paraId="34DAE5C2" w14:textId="77777777" w:rsidR="000013A3" w:rsidRPr="00343953" w:rsidRDefault="000013A3" w:rsidP="004D1A5A">
            <w:pPr>
              <w:rPr>
                <w:rFonts w:ascii="Times New Roman" w:hAnsi="Times New Roman" w:cs="Times New Roman"/>
              </w:rPr>
            </w:pPr>
          </w:p>
          <w:p w14:paraId="34DAE5C3" w14:textId="77777777" w:rsidR="000013A3" w:rsidRPr="00343953" w:rsidRDefault="000013A3" w:rsidP="004D1A5A">
            <w:pPr>
              <w:rPr>
                <w:rFonts w:ascii="Times New Roman" w:hAnsi="Times New Roman" w:cs="Times New Roman"/>
              </w:rPr>
            </w:pPr>
          </w:p>
          <w:p w14:paraId="34DAE5C4" w14:textId="77777777" w:rsidR="000013A3" w:rsidRPr="00343953" w:rsidRDefault="000013A3" w:rsidP="004D1A5A">
            <w:pPr>
              <w:rPr>
                <w:rFonts w:ascii="Times New Roman" w:hAnsi="Times New Roman" w:cs="Times New Roman"/>
              </w:rPr>
            </w:pPr>
          </w:p>
          <w:p w14:paraId="34DAE5C5" w14:textId="77777777" w:rsidR="000013A3" w:rsidRPr="00343953" w:rsidRDefault="000013A3" w:rsidP="004D1A5A">
            <w:pPr>
              <w:rPr>
                <w:rFonts w:ascii="Times New Roman" w:hAnsi="Times New Roman" w:cs="Times New Roman"/>
              </w:rPr>
            </w:pPr>
          </w:p>
          <w:p w14:paraId="34DAE5C6" w14:textId="77777777" w:rsidR="000013A3" w:rsidRPr="00343953" w:rsidRDefault="000013A3" w:rsidP="004D1A5A">
            <w:pPr>
              <w:rPr>
                <w:rFonts w:ascii="Times New Roman" w:hAnsi="Times New Roman" w:cs="Times New Roman"/>
              </w:rPr>
            </w:pPr>
          </w:p>
          <w:p w14:paraId="34DAE5C7" w14:textId="77777777" w:rsidR="000013A3" w:rsidRPr="00343953" w:rsidRDefault="000013A3" w:rsidP="004D1A5A">
            <w:pPr>
              <w:rPr>
                <w:rFonts w:ascii="Times New Roman" w:hAnsi="Times New Roman" w:cs="Times New Roman"/>
              </w:rPr>
            </w:pPr>
          </w:p>
          <w:p w14:paraId="34DAE5C8" w14:textId="77777777" w:rsidR="000013A3" w:rsidRPr="00343953" w:rsidRDefault="000013A3" w:rsidP="004D1A5A">
            <w:pPr>
              <w:rPr>
                <w:rFonts w:ascii="Times New Roman" w:hAnsi="Times New Roman" w:cs="Times New Roman"/>
              </w:rPr>
            </w:pPr>
          </w:p>
          <w:p w14:paraId="34DAE5C9" w14:textId="77777777" w:rsidR="000013A3" w:rsidRPr="00343953" w:rsidRDefault="000013A3" w:rsidP="004D1A5A">
            <w:pPr>
              <w:rPr>
                <w:rFonts w:ascii="Times New Roman" w:hAnsi="Times New Roman" w:cs="Times New Roman"/>
              </w:rPr>
            </w:pPr>
          </w:p>
          <w:p w14:paraId="34DAE5CA" w14:textId="77777777" w:rsidR="000013A3" w:rsidRPr="00343953" w:rsidRDefault="000013A3" w:rsidP="004D1A5A">
            <w:pPr>
              <w:rPr>
                <w:rFonts w:ascii="Times New Roman" w:hAnsi="Times New Roman" w:cs="Times New Roman"/>
              </w:rPr>
            </w:pPr>
          </w:p>
          <w:p w14:paraId="34DAE5CB" w14:textId="77777777" w:rsidR="000013A3" w:rsidRPr="00343953" w:rsidRDefault="000013A3" w:rsidP="004D1A5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10" w:type="dxa"/>
            <w:tcBorders>
              <w:bottom w:val="single" w:sz="4" w:space="0" w:color="auto"/>
            </w:tcBorders>
          </w:tcPr>
          <w:p w14:paraId="246DCF84" w14:textId="2749A8DF" w:rsidR="00B16DBF" w:rsidRPr="00343953" w:rsidRDefault="00B16DBF" w:rsidP="004D1A5A">
            <w:pPr>
              <w:rPr>
                <w:rFonts w:ascii="Times New Roman" w:hAnsi="Times New Roman" w:cs="Times New Roman"/>
              </w:rPr>
            </w:pPr>
            <w:r w:rsidRPr="00343953">
              <w:rPr>
                <w:rFonts w:ascii="Times New Roman" w:hAnsi="Times New Roman" w:cs="Times New Roman"/>
              </w:rPr>
              <w:t>-potrafi szczegółowo opisać rolę wybranych postaci i wydarzeń, w tym ich wpływ na kulturę Polski,</w:t>
            </w:r>
          </w:p>
          <w:p w14:paraId="69110E76" w14:textId="66A3C4B3" w:rsidR="00B16DBF" w:rsidRPr="00343953" w:rsidRDefault="00B16DBF" w:rsidP="004D1A5A">
            <w:pPr>
              <w:rPr>
                <w:rFonts w:ascii="Times New Roman" w:hAnsi="Times New Roman" w:cs="Times New Roman"/>
              </w:rPr>
            </w:pPr>
            <w:r w:rsidRPr="00343953">
              <w:rPr>
                <w:rFonts w:ascii="Times New Roman" w:hAnsi="Times New Roman" w:cs="Times New Roman"/>
              </w:rPr>
              <w:t>-potrafi porównać różne postacie i wydarzenia pod względem ich znaczenia dla historii Polski,</w:t>
            </w:r>
          </w:p>
          <w:p w14:paraId="34DAE5CE" w14:textId="0C0F40A7" w:rsidR="000013A3" w:rsidRPr="00343953" w:rsidRDefault="000013A3" w:rsidP="004D1A5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10" w:type="dxa"/>
            <w:tcBorders>
              <w:bottom w:val="single" w:sz="4" w:space="0" w:color="auto"/>
            </w:tcBorders>
          </w:tcPr>
          <w:p w14:paraId="1649E208" w14:textId="77777777" w:rsidR="000013A3" w:rsidRDefault="00343953" w:rsidP="004D1A5A">
            <w:pPr>
              <w:rPr>
                <w:rFonts w:ascii="Times New Roman" w:hAnsi="Times New Roman" w:cs="Times New Roman"/>
              </w:rPr>
            </w:pPr>
            <w:r w:rsidRPr="00343953">
              <w:rPr>
                <w:rFonts w:ascii="Times New Roman" w:hAnsi="Times New Roman" w:cs="Times New Roman"/>
              </w:rPr>
              <w:t>-ocenia znaczenie</w:t>
            </w:r>
            <w:r w:rsidR="003521B5">
              <w:rPr>
                <w:rFonts w:ascii="Times New Roman" w:hAnsi="Times New Roman" w:cs="Times New Roman"/>
              </w:rPr>
              <w:t xml:space="preserve"> różnych postaci i wydarzeń w kontekście szerokim, odnosząc je do współczesnych</w:t>
            </w:r>
            <w:r w:rsidR="00B36C11">
              <w:rPr>
                <w:rFonts w:ascii="Times New Roman" w:hAnsi="Times New Roman" w:cs="Times New Roman"/>
              </w:rPr>
              <w:t xml:space="preserve"> aspektów tożsamości kulturowej Polski,</w:t>
            </w:r>
          </w:p>
          <w:p w14:paraId="0BB54EA2" w14:textId="77777777" w:rsidR="00B36C11" w:rsidRDefault="00394159" w:rsidP="004D1A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-krytycznie analizuje wpływ poszczególnych postaci na kształtowanie się współczesnej Polski,</w:t>
            </w:r>
          </w:p>
          <w:p w14:paraId="34DAE5D3" w14:textId="5A4366C4" w:rsidR="00394159" w:rsidRPr="00343953" w:rsidRDefault="00394159" w:rsidP="004D1A5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40" w:type="dxa"/>
            <w:tcBorders>
              <w:bottom w:val="single" w:sz="4" w:space="0" w:color="auto"/>
            </w:tcBorders>
          </w:tcPr>
          <w:p w14:paraId="5C1D267D" w14:textId="27CD2D41" w:rsidR="00B16DBF" w:rsidRPr="00343953" w:rsidRDefault="00B16DBF" w:rsidP="004D1A5A">
            <w:pPr>
              <w:rPr>
                <w:rFonts w:ascii="Times New Roman" w:hAnsi="Times New Roman" w:cs="Times New Roman"/>
              </w:rPr>
            </w:pPr>
            <w:r w:rsidRPr="00343953">
              <w:rPr>
                <w:rFonts w:ascii="Times New Roman" w:hAnsi="Times New Roman" w:cs="Times New Roman"/>
              </w:rPr>
              <w:t>-</w:t>
            </w:r>
            <w:r w:rsidR="008A0C04" w:rsidRPr="00343953">
              <w:rPr>
                <w:rFonts w:ascii="Times New Roman" w:hAnsi="Times New Roman" w:cs="Times New Roman"/>
              </w:rPr>
              <w:t>samodzielnie przygotowuje prace, takie jak wystawa, które przedstawiają wpływ wybranych postaci i wydarzeń na polską kulturę i tożsamość kulturową,</w:t>
            </w:r>
          </w:p>
          <w:p w14:paraId="1822D9EE" w14:textId="77777777" w:rsidR="008A0C04" w:rsidRPr="00343953" w:rsidRDefault="008A0C04" w:rsidP="004D1A5A">
            <w:pPr>
              <w:rPr>
                <w:rFonts w:ascii="Times New Roman" w:hAnsi="Times New Roman" w:cs="Times New Roman"/>
              </w:rPr>
            </w:pPr>
          </w:p>
          <w:p w14:paraId="34DAE5D9" w14:textId="0FD4E97D" w:rsidR="000013A3" w:rsidRPr="00343953" w:rsidRDefault="000013A3" w:rsidP="004D1A5A">
            <w:pPr>
              <w:rPr>
                <w:rFonts w:ascii="Times New Roman" w:hAnsi="Times New Roman" w:cs="Times New Roman"/>
                <w:color w:val="FF0000"/>
              </w:rPr>
            </w:pPr>
          </w:p>
        </w:tc>
      </w:tr>
    </w:tbl>
    <w:p w14:paraId="34DAE68D" w14:textId="77777777" w:rsidR="00F3025F" w:rsidRDefault="00F3025F" w:rsidP="004D1A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4DAE68E" w14:textId="77777777" w:rsidR="00F3025F" w:rsidRDefault="00F3025F" w:rsidP="004D1A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4DAE68F" w14:textId="77777777" w:rsidR="00F3025F" w:rsidRDefault="00F3025F" w:rsidP="004D1A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9227B33" w14:textId="77777777" w:rsidR="00F657CD" w:rsidRDefault="00F657CD" w:rsidP="004D1A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33BF426" w14:textId="77777777" w:rsidR="00F657CD" w:rsidRDefault="00F657CD" w:rsidP="004D1A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7A1424F" w14:textId="77777777" w:rsidR="00F657CD" w:rsidRDefault="00F657CD" w:rsidP="004D1A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47999DD" w14:textId="77777777" w:rsidR="00F657CD" w:rsidRDefault="00F657CD" w:rsidP="004D1A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8151A95" w14:textId="77777777" w:rsidR="00F657CD" w:rsidRDefault="00F657CD" w:rsidP="004D1A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4DAE691" w14:textId="77777777" w:rsidR="00F3025F" w:rsidRDefault="00F3025F" w:rsidP="004D1A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4DAE692" w14:textId="77777777" w:rsidR="00F3025F" w:rsidRDefault="00F3025F" w:rsidP="004D1A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4DAE693" w14:textId="77777777" w:rsidR="00EF2C78" w:rsidRDefault="00EF2C78" w:rsidP="004D1A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1843"/>
        <w:gridCol w:w="2615"/>
        <w:gridCol w:w="2652"/>
        <w:gridCol w:w="2210"/>
        <w:gridCol w:w="2210"/>
        <w:gridCol w:w="2440"/>
      </w:tblGrid>
      <w:tr w:rsidR="0044456F" w:rsidRPr="004D1A5A" w14:paraId="374F5C89" w14:textId="77777777" w:rsidTr="00F27ECA">
        <w:tc>
          <w:tcPr>
            <w:tcW w:w="1843" w:type="dxa"/>
            <w:shd w:val="clear" w:color="auto" w:fill="EAF1DD" w:themeFill="accent3" w:themeFillTint="33"/>
          </w:tcPr>
          <w:p w14:paraId="632BFA25" w14:textId="77777777" w:rsidR="0044456F" w:rsidRPr="004D1A5A" w:rsidRDefault="0044456F" w:rsidP="00F27E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1A5A">
              <w:rPr>
                <w:rFonts w:ascii="Times New Roman" w:hAnsi="Times New Roman" w:cs="Times New Roman"/>
                <w:b/>
                <w:sz w:val="24"/>
                <w:szCs w:val="24"/>
              </w:rPr>
              <w:t>TEMAT</w:t>
            </w:r>
          </w:p>
        </w:tc>
        <w:tc>
          <w:tcPr>
            <w:tcW w:w="2615" w:type="dxa"/>
            <w:shd w:val="clear" w:color="auto" w:fill="EAF1DD" w:themeFill="accent3" w:themeFillTint="33"/>
          </w:tcPr>
          <w:p w14:paraId="29284DB0" w14:textId="77777777" w:rsidR="0044456F" w:rsidRPr="004D1A5A" w:rsidRDefault="0044456F" w:rsidP="00F27E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1A5A">
              <w:rPr>
                <w:rFonts w:ascii="Times New Roman" w:hAnsi="Times New Roman" w:cs="Times New Roman"/>
                <w:b/>
                <w:sz w:val="24"/>
                <w:szCs w:val="24"/>
              </w:rPr>
              <w:t>OCEN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Ę </w:t>
            </w:r>
            <w:r w:rsidRPr="004D1A5A">
              <w:rPr>
                <w:rFonts w:ascii="Times New Roman" w:hAnsi="Times New Roman" w:cs="Times New Roman"/>
                <w:b/>
                <w:sz w:val="24"/>
                <w:szCs w:val="24"/>
              </w:rPr>
              <w:t>DOPUSZCZAJĄC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Ą OTRZYMUJE UCZEŃ, KTÓRY</w:t>
            </w:r>
          </w:p>
          <w:p w14:paraId="0A39102A" w14:textId="77777777" w:rsidR="0044456F" w:rsidRPr="004D1A5A" w:rsidRDefault="0044456F" w:rsidP="00F27E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52" w:type="dxa"/>
            <w:shd w:val="clear" w:color="auto" w:fill="EAF1DD" w:themeFill="accent3" w:themeFillTint="33"/>
          </w:tcPr>
          <w:p w14:paraId="4A2DC9B7" w14:textId="77777777" w:rsidR="0044456F" w:rsidRPr="004D1A5A" w:rsidRDefault="0044456F" w:rsidP="00F27E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1A5A">
              <w:rPr>
                <w:rFonts w:ascii="Times New Roman" w:hAnsi="Times New Roman" w:cs="Times New Roman"/>
                <w:b/>
                <w:sz w:val="24"/>
                <w:szCs w:val="24"/>
              </w:rPr>
              <w:t>OCEN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Ę</w:t>
            </w:r>
            <w:r w:rsidRPr="004D1A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DOSTATECZN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Ą OTRZYMUJE UCZEŃ, KTÓRY</w:t>
            </w:r>
          </w:p>
        </w:tc>
        <w:tc>
          <w:tcPr>
            <w:tcW w:w="2210" w:type="dxa"/>
            <w:shd w:val="clear" w:color="auto" w:fill="EAF1DD" w:themeFill="accent3" w:themeFillTint="33"/>
          </w:tcPr>
          <w:p w14:paraId="59A03CA2" w14:textId="77777777" w:rsidR="0044456F" w:rsidRPr="004D1A5A" w:rsidRDefault="0044456F" w:rsidP="00F27E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1A5A">
              <w:rPr>
                <w:rFonts w:ascii="Times New Roman" w:hAnsi="Times New Roman" w:cs="Times New Roman"/>
                <w:b/>
                <w:sz w:val="24"/>
                <w:szCs w:val="24"/>
              </w:rPr>
              <w:t>OCEN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Ę </w:t>
            </w:r>
            <w:r w:rsidRPr="004D1A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DOBR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Ą OTRZYMUJE UCZEŃ, KTÓRY</w:t>
            </w:r>
          </w:p>
        </w:tc>
        <w:tc>
          <w:tcPr>
            <w:tcW w:w="2210" w:type="dxa"/>
            <w:shd w:val="clear" w:color="auto" w:fill="EAF1DD" w:themeFill="accent3" w:themeFillTint="33"/>
          </w:tcPr>
          <w:p w14:paraId="7342F3CE" w14:textId="77777777" w:rsidR="0044456F" w:rsidRPr="004D1A5A" w:rsidRDefault="0044456F" w:rsidP="00F27E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1A5A">
              <w:rPr>
                <w:rFonts w:ascii="Times New Roman" w:hAnsi="Times New Roman" w:cs="Times New Roman"/>
                <w:b/>
                <w:sz w:val="24"/>
                <w:szCs w:val="24"/>
              </w:rPr>
              <w:t>OCEN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Ę</w:t>
            </w:r>
            <w:r w:rsidRPr="004D1A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BARDZO DOBR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Ą , OTRZYMUJE UCZEŃ, KTÓRY</w:t>
            </w:r>
          </w:p>
        </w:tc>
        <w:tc>
          <w:tcPr>
            <w:tcW w:w="2440" w:type="dxa"/>
            <w:shd w:val="clear" w:color="auto" w:fill="EAF1DD" w:themeFill="accent3" w:themeFillTint="33"/>
          </w:tcPr>
          <w:p w14:paraId="6A9027AF" w14:textId="77777777" w:rsidR="0044456F" w:rsidRPr="004D1A5A" w:rsidRDefault="0044456F" w:rsidP="00F27E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1A5A">
              <w:rPr>
                <w:rFonts w:ascii="Times New Roman" w:hAnsi="Times New Roman" w:cs="Times New Roman"/>
                <w:b/>
                <w:sz w:val="24"/>
                <w:szCs w:val="24"/>
              </w:rPr>
              <w:t>OCEN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Ę</w:t>
            </w:r>
            <w:r w:rsidRPr="004D1A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CELUJAC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Ą OTRZYMUJE UCZEŃ, KTÓRY</w:t>
            </w:r>
          </w:p>
        </w:tc>
      </w:tr>
      <w:tr w:rsidR="0044456F" w:rsidRPr="00CF33BE" w14:paraId="365AABB2" w14:textId="77777777" w:rsidTr="00F27ECA">
        <w:trPr>
          <w:cantSplit/>
          <w:trHeight w:val="2308"/>
        </w:trPr>
        <w:tc>
          <w:tcPr>
            <w:tcW w:w="1843" w:type="dxa"/>
            <w:textDirection w:val="btLr"/>
          </w:tcPr>
          <w:p w14:paraId="7A9DC630" w14:textId="7D305C1B" w:rsidR="0044456F" w:rsidRDefault="00CD2D8C" w:rsidP="00F27EC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TREŚCI DODATKOWE NIEOBOWIĄZKOWE, DO WYBORU PRZEZ NAUCZYCIELA W POROZUMIENIU Z UCZNIEM</w:t>
            </w:r>
          </w:p>
        </w:tc>
        <w:tc>
          <w:tcPr>
            <w:tcW w:w="2615" w:type="dxa"/>
          </w:tcPr>
          <w:p w14:paraId="04F7FB73" w14:textId="4C2596F9" w:rsidR="0044456F" w:rsidRDefault="0044456F" w:rsidP="00CD2D8C">
            <w:pPr>
              <w:rPr>
                <w:rFonts w:ascii="Times New Roman" w:hAnsi="Times New Roman" w:cs="Times New Roman"/>
              </w:rPr>
            </w:pPr>
            <w:r w:rsidRPr="00CF33BE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 xml:space="preserve">potrafi </w:t>
            </w:r>
            <w:r w:rsidR="00CD2D8C">
              <w:rPr>
                <w:rFonts w:ascii="Times New Roman" w:hAnsi="Times New Roman" w:cs="Times New Roman"/>
              </w:rPr>
              <w:t>wymienić kilka postaci i dodatkowych wydarzeń, takich jak Piastowie, chrzest Polski, Zygmunt III Waza,</w:t>
            </w:r>
          </w:p>
          <w:p w14:paraId="6144437D" w14:textId="4992C3AD" w:rsidR="00CD2D8C" w:rsidRDefault="00CD2D8C" w:rsidP="00CD2D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-zna podstawowe daty i wydarzenia np. bitwa warszawska, strajk dzieci we Wrześni,</w:t>
            </w:r>
          </w:p>
          <w:p w14:paraId="532CAD9F" w14:textId="56C03BBD" w:rsidR="00CD2D8C" w:rsidRDefault="00CD2D8C" w:rsidP="00CD2D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-rozumie podstawowe informacje na temat wpływu tych wydarzeń i postaci na historię polski,</w:t>
            </w:r>
          </w:p>
          <w:p w14:paraId="38760F6B" w14:textId="77777777" w:rsidR="0044456F" w:rsidRPr="00CF33BE" w:rsidRDefault="0044456F" w:rsidP="00F27EC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2" w:type="dxa"/>
          </w:tcPr>
          <w:p w14:paraId="1F2895DB" w14:textId="70BA3C58" w:rsidR="0044456F" w:rsidRDefault="0044456F" w:rsidP="00CD2D8C">
            <w:pPr>
              <w:rPr>
                <w:rFonts w:ascii="Times New Roman" w:hAnsi="Times New Roman" w:cs="Times New Roman"/>
              </w:rPr>
            </w:pPr>
            <w:r w:rsidRPr="00CF33BE">
              <w:rPr>
                <w:rFonts w:ascii="Times New Roman" w:hAnsi="Times New Roman" w:cs="Times New Roman"/>
              </w:rPr>
              <w:t xml:space="preserve">-potrafi </w:t>
            </w:r>
            <w:r w:rsidR="00CD2D8C">
              <w:rPr>
                <w:rFonts w:ascii="Times New Roman" w:hAnsi="Times New Roman" w:cs="Times New Roman"/>
              </w:rPr>
              <w:t>opisać wpływ wybranych wydarzeń i postaci na rozwój Polski,</w:t>
            </w:r>
          </w:p>
          <w:p w14:paraId="1AD19A98" w14:textId="1423525E" w:rsidR="00CD2D8C" w:rsidRPr="00CF33BE" w:rsidRDefault="00CD2D8C" w:rsidP="00CD2D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-potrafi wskazać główne aspekty dotyczącego każdego z omawianych tematów, takich jak znaczenie Gdańska jako portu czy rola zakonu w rozwoju rolnictwa,</w:t>
            </w:r>
          </w:p>
          <w:p w14:paraId="7309B372" w14:textId="77777777" w:rsidR="0044456F" w:rsidRPr="00CF33BE" w:rsidRDefault="0044456F" w:rsidP="00F27EC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10" w:type="dxa"/>
          </w:tcPr>
          <w:p w14:paraId="1B5F7BFD" w14:textId="4D77AD24" w:rsidR="0044456F" w:rsidRDefault="0044456F" w:rsidP="00CD2D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CD2D8C">
              <w:rPr>
                <w:rFonts w:ascii="Times New Roman" w:hAnsi="Times New Roman" w:cs="Times New Roman"/>
              </w:rPr>
              <w:t>potrafi szczegółowo opisać i analizować rolę poszczególnych wydarzeń i postaci w kontekście szerszym np. Złoty wiek kultury polskiej i jego osiągnięcia,</w:t>
            </w:r>
          </w:p>
          <w:p w14:paraId="68946E72" w14:textId="48FD8366" w:rsidR="00CD2D8C" w:rsidRDefault="00CD2D8C" w:rsidP="00CD2D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-potrafi porównać wpływ różnych wydarzeń na rozwój Polski,</w:t>
            </w:r>
          </w:p>
          <w:p w14:paraId="558CEB01" w14:textId="432453B2" w:rsidR="00CD2D8C" w:rsidRPr="00CF33BE" w:rsidRDefault="00CD2D8C" w:rsidP="00CD2D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-potrafi łączyć różne wydarzenia i postacie, tworząc spójny obraz ich</w:t>
            </w:r>
            <w:r w:rsidR="0082352C">
              <w:rPr>
                <w:rFonts w:ascii="Times New Roman" w:hAnsi="Times New Roman" w:cs="Times New Roman"/>
              </w:rPr>
              <w:t xml:space="preserve"> wpływu na historię Polski, np. łącząc wpływ Zakonu Krzyżackiego z rozwojem Gdańska</w:t>
            </w:r>
          </w:p>
          <w:p w14:paraId="39245FCB" w14:textId="77777777" w:rsidR="0044456F" w:rsidRPr="00CF33BE" w:rsidRDefault="0044456F" w:rsidP="00F27EC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10" w:type="dxa"/>
          </w:tcPr>
          <w:p w14:paraId="7DD3BF48" w14:textId="68AAF302" w:rsidR="0044456F" w:rsidRDefault="0044456F" w:rsidP="0082352C">
            <w:pPr>
              <w:rPr>
                <w:rFonts w:ascii="Times New Roman" w:hAnsi="Times New Roman" w:cs="Times New Roman"/>
              </w:rPr>
            </w:pPr>
            <w:r w:rsidRPr="00CF33BE">
              <w:rPr>
                <w:rFonts w:ascii="Times New Roman" w:hAnsi="Times New Roman" w:cs="Times New Roman"/>
              </w:rPr>
              <w:t>-</w:t>
            </w:r>
            <w:r w:rsidR="0082352C">
              <w:rPr>
                <w:rFonts w:ascii="Times New Roman" w:hAnsi="Times New Roman" w:cs="Times New Roman"/>
              </w:rPr>
              <w:t>ocenia znaczenie wybranych wydarzeń i postaci w kontekście długofalowego rozwoju Polski i jej kultury,</w:t>
            </w:r>
          </w:p>
          <w:p w14:paraId="147D7638" w14:textId="109C237F" w:rsidR="0082352C" w:rsidRDefault="0082352C" w:rsidP="008235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-krytycznie analizuje wpływ różnych postaci i wydarzeń na współczesną tożsamość Polski,</w:t>
            </w:r>
          </w:p>
          <w:p w14:paraId="19ECD66C" w14:textId="0B97EBF6" w:rsidR="0082352C" w:rsidRDefault="0082352C" w:rsidP="008235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-tworzy złożone projekty badawcze, które integrują różne aspekty omawianych tematów, takie jak kompleksowe analizy wpływu Gdańska na gospodarkę Polski i Europy,</w:t>
            </w:r>
          </w:p>
          <w:p w14:paraId="3F5E360D" w14:textId="77777777" w:rsidR="0044456F" w:rsidRPr="00CF33BE" w:rsidRDefault="0044456F" w:rsidP="00F27ECA">
            <w:pPr>
              <w:rPr>
                <w:rFonts w:ascii="Times New Roman" w:hAnsi="Times New Roman" w:cs="Times New Roman"/>
              </w:rPr>
            </w:pPr>
          </w:p>
          <w:p w14:paraId="1C4C652B" w14:textId="77777777" w:rsidR="0044456F" w:rsidRPr="00CF33BE" w:rsidRDefault="0044456F" w:rsidP="00F27EC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40" w:type="dxa"/>
          </w:tcPr>
          <w:p w14:paraId="4622BFCF" w14:textId="7ED006A3" w:rsidR="0044456F" w:rsidRDefault="0044456F" w:rsidP="0082352C">
            <w:pPr>
              <w:rPr>
                <w:rFonts w:ascii="Times New Roman" w:hAnsi="Times New Roman" w:cs="Times New Roman"/>
              </w:rPr>
            </w:pPr>
            <w:r w:rsidRPr="00CF33BE">
              <w:rPr>
                <w:rFonts w:ascii="Times New Roman" w:hAnsi="Times New Roman" w:cs="Times New Roman"/>
              </w:rPr>
              <w:t>-</w:t>
            </w:r>
            <w:r w:rsidR="0082352C">
              <w:rPr>
                <w:rFonts w:ascii="Times New Roman" w:hAnsi="Times New Roman" w:cs="Times New Roman"/>
              </w:rPr>
              <w:t>opracowuje innowacyjne projekty, takie jak multimedialne prezentacje lub wystawy, które kompleksowo przedstawiają wpływ wydarzeń i postaci na historię Polski,</w:t>
            </w:r>
          </w:p>
          <w:p w14:paraId="239B0128" w14:textId="5ED941AD" w:rsidR="0082352C" w:rsidRPr="00CF33BE" w:rsidRDefault="0082352C" w:rsidP="0082352C">
            <w:pPr>
              <w:rPr>
                <w:rFonts w:ascii="Times New Roman" w:hAnsi="Times New Roman" w:cs="Times New Roman"/>
              </w:rPr>
            </w:pPr>
          </w:p>
          <w:p w14:paraId="3E2541D0" w14:textId="77777777" w:rsidR="0044456F" w:rsidRPr="00CF33BE" w:rsidRDefault="0044456F" w:rsidP="00F27ECA">
            <w:pPr>
              <w:rPr>
                <w:rFonts w:ascii="Times New Roman" w:hAnsi="Times New Roman" w:cs="Times New Roman"/>
              </w:rPr>
            </w:pPr>
          </w:p>
        </w:tc>
      </w:tr>
    </w:tbl>
    <w:p w14:paraId="34DAE694" w14:textId="77777777" w:rsidR="004D1A5A" w:rsidRPr="004D1A5A" w:rsidRDefault="004D1A5A" w:rsidP="004D1A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4D1A5A" w:rsidRPr="004D1A5A" w:rsidSect="0044456F">
      <w:footerReference w:type="default" r:id="rId8"/>
      <w:pgSz w:w="16838" w:h="11906" w:orient="landscape"/>
      <w:pgMar w:top="851" w:right="720" w:bottom="568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E6D4774" w14:textId="77777777" w:rsidR="00D76B46" w:rsidRDefault="00D76B46" w:rsidP="00ED0A95">
      <w:pPr>
        <w:spacing w:after="0" w:line="240" w:lineRule="auto"/>
      </w:pPr>
      <w:r>
        <w:separator/>
      </w:r>
    </w:p>
  </w:endnote>
  <w:endnote w:type="continuationSeparator" w:id="0">
    <w:p w14:paraId="4E5263E5" w14:textId="77777777" w:rsidR="00D76B46" w:rsidRDefault="00D76B46" w:rsidP="00ED0A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88658454"/>
      <w:docPartObj>
        <w:docPartGallery w:val="Page Numbers (Bottom of Page)"/>
        <w:docPartUnique/>
      </w:docPartObj>
    </w:sdtPr>
    <w:sdtContent>
      <w:p w14:paraId="34DAE699" w14:textId="77777777" w:rsidR="00C765B6" w:rsidRDefault="007A7E62">
        <w:pPr>
          <w:pStyle w:val="Stopk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139B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4DAE69A" w14:textId="77777777" w:rsidR="00C765B6" w:rsidRDefault="00C765B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C910000" w14:textId="77777777" w:rsidR="00D76B46" w:rsidRDefault="00D76B46" w:rsidP="00ED0A95">
      <w:pPr>
        <w:spacing w:after="0" w:line="240" w:lineRule="auto"/>
      </w:pPr>
      <w:r>
        <w:separator/>
      </w:r>
    </w:p>
  </w:footnote>
  <w:footnote w:type="continuationSeparator" w:id="0">
    <w:p w14:paraId="6F62FBBE" w14:textId="77777777" w:rsidR="00D76B46" w:rsidRDefault="00D76B46" w:rsidP="00ED0A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830803"/>
    <w:multiLevelType w:val="hybridMultilevel"/>
    <w:tmpl w:val="571A15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D76521"/>
    <w:multiLevelType w:val="hybridMultilevel"/>
    <w:tmpl w:val="9D86CB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59536095">
    <w:abstractNumId w:val="0"/>
  </w:num>
  <w:num w:numId="2" w16cid:durableId="166777977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1A5A"/>
    <w:rsid w:val="000013A3"/>
    <w:rsid w:val="00016B52"/>
    <w:rsid w:val="000A6D45"/>
    <w:rsid w:val="000A7464"/>
    <w:rsid w:val="000D0DA1"/>
    <w:rsid w:val="000E41B9"/>
    <w:rsid w:val="00100CC7"/>
    <w:rsid w:val="001025B5"/>
    <w:rsid w:val="00107C0A"/>
    <w:rsid w:val="00143FA6"/>
    <w:rsid w:val="00155223"/>
    <w:rsid w:val="0016269E"/>
    <w:rsid w:val="00163E55"/>
    <w:rsid w:val="001B7E91"/>
    <w:rsid w:val="001E4961"/>
    <w:rsid w:val="002126EF"/>
    <w:rsid w:val="0022345D"/>
    <w:rsid w:val="00234235"/>
    <w:rsid w:val="00255BB8"/>
    <w:rsid w:val="002630D4"/>
    <w:rsid w:val="002856F5"/>
    <w:rsid w:val="00294AC0"/>
    <w:rsid w:val="0029745B"/>
    <w:rsid w:val="002C1B41"/>
    <w:rsid w:val="00303FEC"/>
    <w:rsid w:val="00326065"/>
    <w:rsid w:val="00330392"/>
    <w:rsid w:val="00343953"/>
    <w:rsid w:val="003521B5"/>
    <w:rsid w:val="00352A84"/>
    <w:rsid w:val="00354CB6"/>
    <w:rsid w:val="00394159"/>
    <w:rsid w:val="00395388"/>
    <w:rsid w:val="003A4695"/>
    <w:rsid w:val="003C6C6E"/>
    <w:rsid w:val="003C7768"/>
    <w:rsid w:val="003D6D3B"/>
    <w:rsid w:val="003F1687"/>
    <w:rsid w:val="00405A74"/>
    <w:rsid w:val="004170AF"/>
    <w:rsid w:val="004326E0"/>
    <w:rsid w:val="00436857"/>
    <w:rsid w:val="0044456F"/>
    <w:rsid w:val="00445503"/>
    <w:rsid w:val="0045798D"/>
    <w:rsid w:val="0047017B"/>
    <w:rsid w:val="00472F2D"/>
    <w:rsid w:val="00475F81"/>
    <w:rsid w:val="00493FE4"/>
    <w:rsid w:val="004C11E4"/>
    <w:rsid w:val="004D1A5A"/>
    <w:rsid w:val="004E1EBA"/>
    <w:rsid w:val="005057F2"/>
    <w:rsid w:val="00541FF7"/>
    <w:rsid w:val="00542F1D"/>
    <w:rsid w:val="0054725E"/>
    <w:rsid w:val="0055122C"/>
    <w:rsid w:val="005838A2"/>
    <w:rsid w:val="005E3DD4"/>
    <w:rsid w:val="005F43FC"/>
    <w:rsid w:val="0062652E"/>
    <w:rsid w:val="00647903"/>
    <w:rsid w:val="00654520"/>
    <w:rsid w:val="00660D75"/>
    <w:rsid w:val="006651EA"/>
    <w:rsid w:val="0066753D"/>
    <w:rsid w:val="00683E05"/>
    <w:rsid w:val="00695006"/>
    <w:rsid w:val="006A3E7F"/>
    <w:rsid w:val="006F2A7F"/>
    <w:rsid w:val="00721468"/>
    <w:rsid w:val="00733807"/>
    <w:rsid w:val="00781066"/>
    <w:rsid w:val="00790390"/>
    <w:rsid w:val="00794E79"/>
    <w:rsid w:val="007A7E62"/>
    <w:rsid w:val="007C40B9"/>
    <w:rsid w:val="007C7AA8"/>
    <w:rsid w:val="007E2C5C"/>
    <w:rsid w:val="007E31EB"/>
    <w:rsid w:val="007F2DDF"/>
    <w:rsid w:val="008139BD"/>
    <w:rsid w:val="0082230E"/>
    <w:rsid w:val="0082352C"/>
    <w:rsid w:val="00844C8A"/>
    <w:rsid w:val="00850E42"/>
    <w:rsid w:val="008603CD"/>
    <w:rsid w:val="008770C3"/>
    <w:rsid w:val="008841DE"/>
    <w:rsid w:val="008A0C04"/>
    <w:rsid w:val="008A1616"/>
    <w:rsid w:val="008A6C2F"/>
    <w:rsid w:val="008B39D7"/>
    <w:rsid w:val="008C01B6"/>
    <w:rsid w:val="008C7166"/>
    <w:rsid w:val="008C77CD"/>
    <w:rsid w:val="00901EA2"/>
    <w:rsid w:val="00906833"/>
    <w:rsid w:val="00930981"/>
    <w:rsid w:val="009309BF"/>
    <w:rsid w:val="0094398F"/>
    <w:rsid w:val="00960621"/>
    <w:rsid w:val="0097473E"/>
    <w:rsid w:val="00993A2A"/>
    <w:rsid w:val="009975E9"/>
    <w:rsid w:val="009B6DE6"/>
    <w:rsid w:val="009D45C9"/>
    <w:rsid w:val="00A03A08"/>
    <w:rsid w:val="00A03AC1"/>
    <w:rsid w:val="00A13D76"/>
    <w:rsid w:val="00A30094"/>
    <w:rsid w:val="00A42BEC"/>
    <w:rsid w:val="00A81136"/>
    <w:rsid w:val="00A822DB"/>
    <w:rsid w:val="00A9010B"/>
    <w:rsid w:val="00A948F1"/>
    <w:rsid w:val="00AD0969"/>
    <w:rsid w:val="00AD39B1"/>
    <w:rsid w:val="00AD593F"/>
    <w:rsid w:val="00AE1781"/>
    <w:rsid w:val="00B063C5"/>
    <w:rsid w:val="00B16DBF"/>
    <w:rsid w:val="00B36C11"/>
    <w:rsid w:val="00B40E34"/>
    <w:rsid w:val="00B6061D"/>
    <w:rsid w:val="00B73621"/>
    <w:rsid w:val="00B7590B"/>
    <w:rsid w:val="00B80503"/>
    <w:rsid w:val="00B92B3B"/>
    <w:rsid w:val="00B96BC8"/>
    <w:rsid w:val="00BA6A4A"/>
    <w:rsid w:val="00BC595B"/>
    <w:rsid w:val="00BF4C9E"/>
    <w:rsid w:val="00BF670B"/>
    <w:rsid w:val="00C053D0"/>
    <w:rsid w:val="00C06E2C"/>
    <w:rsid w:val="00C34A84"/>
    <w:rsid w:val="00C54652"/>
    <w:rsid w:val="00C765B6"/>
    <w:rsid w:val="00C920E6"/>
    <w:rsid w:val="00CA7B6C"/>
    <w:rsid w:val="00CB12C9"/>
    <w:rsid w:val="00CB29E6"/>
    <w:rsid w:val="00CD2D8C"/>
    <w:rsid w:val="00CE007B"/>
    <w:rsid w:val="00CE5841"/>
    <w:rsid w:val="00CF33BE"/>
    <w:rsid w:val="00CF6C42"/>
    <w:rsid w:val="00CF756A"/>
    <w:rsid w:val="00D3437E"/>
    <w:rsid w:val="00D62537"/>
    <w:rsid w:val="00D64C87"/>
    <w:rsid w:val="00D76B46"/>
    <w:rsid w:val="00DA0267"/>
    <w:rsid w:val="00DB587A"/>
    <w:rsid w:val="00DB69B9"/>
    <w:rsid w:val="00DF1ADD"/>
    <w:rsid w:val="00E11286"/>
    <w:rsid w:val="00E533B1"/>
    <w:rsid w:val="00E54FB5"/>
    <w:rsid w:val="00E559A3"/>
    <w:rsid w:val="00EB2C44"/>
    <w:rsid w:val="00EC7934"/>
    <w:rsid w:val="00ED0A95"/>
    <w:rsid w:val="00EE22D6"/>
    <w:rsid w:val="00EE5AE1"/>
    <w:rsid w:val="00EF2C78"/>
    <w:rsid w:val="00EF673E"/>
    <w:rsid w:val="00F0032D"/>
    <w:rsid w:val="00F00462"/>
    <w:rsid w:val="00F27CA8"/>
    <w:rsid w:val="00F3025F"/>
    <w:rsid w:val="00F31C58"/>
    <w:rsid w:val="00F34D3F"/>
    <w:rsid w:val="00F354C1"/>
    <w:rsid w:val="00F5265C"/>
    <w:rsid w:val="00F52D06"/>
    <w:rsid w:val="00F657CD"/>
    <w:rsid w:val="00F727A2"/>
    <w:rsid w:val="00FA0AE9"/>
    <w:rsid w:val="00FA5B45"/>
    <w:rsid w:val="00FE0F97"/>
    <w:rsid w:val="00FF6C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DAE566"/>
  <w15:docId w15:val="{9D47EA67-9127-4C7B-8445-77B1BBC217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9745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4D1A5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Jasnecieniowanieakcent5">
    <w:name w:val="Light Shading Accent 5"/>
    <w:basedOn w:val="Standardowy"/>
    <w:uiPriority w:val="60"/>
    <w:rsid w:val="004D1A5A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paragraph" w:styleId="Akapitzlist">
    <w:name w:val="List Paragraph"/>
    <w:basedOn w:val="Normalny"/>
    <w:uiPriority w:val="34"/>
    <w:qFormat/>
    <w:rsid w:val="004D1A5A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D0A95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D0A95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D0A95"/>
    <w:rPr>
      <w:vertAlign w:val="superscript"/>
    </w:rPr>
  </w:style>
  <w:style w:type="paragraph" w:styleId="Nagwek">
    <w:name w:val="header"/>
    <w:basedOn w:val="Normalny"/>
    <w:link w:val="NagwekZnak"/>
    <w:uiPriority w:val="99"/>
    <w:semiHidden/>
    <w:unhideWhenUsed/>
    <w:rsid w:val="00DF1A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DF1ADD"/>
  </w:style>
  <w:style w:type="paragraph" w:styleId="Stopka">
    <w:name w:val="footer"/>
    <w:basedOn w:val="Normalny"/>
    <w:link w:val="StopkaZnak"/>
    <w:uiPriority w:val="99"/>
    <w:unhideWhenUsed/>
    <w:rsid w:val="00DF1A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F1A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E16619-6AA6-4F34-B31D-3C076FA607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4</Pages>
  <Words>891</Words>
  <Characters>5347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</dc:creator>
  <cp:lastModifiedBy>Aj Basista</cp:lastModifiedBy>
  <cp:revision>14</cp:revision>
  <cp:lastPrinted>2024-09-01T09:55:00Z</cp:lastPrinted>
  <dcterms:created xsi:type="dcterms:W3CDTF">2024-08-29T15:42:00Z</dcterms:created>
  <dcterms:modified xsi:type="dcterms:W3CDTF">2024-09-04T08:37:00Z</dcterms:modified>
</cp:coreProperties>
</file>